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66"/>
        <w:gridCol w:w="2620"/>
        <w:gridCol w:w="7"/>
        <w:gridCol w:w="360"/>
        <w:gridCol w:w="900"/>
        <w:gridCol w:w="613"/>
        <w:gridCol w:w="17"/>
        <w:gridCol w:w="540"/>
        <w:gridCol w:w="540"/>
        <w:gridCol w:w="720"/>
      </w:tblGrid>
      <w:tr w:rsidR="004979F4" w:rsidRPr="00CC3C10" w14:paraId="1FA07F72" w14:textId="77777777" w:rsidTr="003B7A8E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78EFB931" w14:textId="12A74B81" w:rsidR="004979F4" w:rsidRPr="00CC3C10" w:rsidRDefault="004979F4" w:rsidP="003B7A8E">
            <w:pPr>
              <w:pStyle w:val="Heading1"/>
              <w:spacing w:before="0" w:line="240" w:lineRule="auto"/>
              <w:jc w:val="center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WIOA Title I </w:t>
            </w:r>
            <w:r>
              <w:rPr>
                <w:rFonts w:ascii="Arial" w:eastAsia="Times New Roman" w:hAnsi="Arial" w:cs="Arial"/>
              </w:rPr>
              <w:t>Adult</w:t>
            </w:r>
            <w:r w:rsidRPr="00CC3C10">
              <w:rPr>
                <w:rFonts w:ascii="Arial" w:eastAsia="Times New Roman" w:hAnsi="Arial" w:cs="Arial"/>
              </w:rPr>
              <w:t xml:space="preserve"> Self-Attestation Form</w:t>
            </w:r>
          </w:p>
        </w:tc>
      </w:tr>
      <w:tr w:rsidR="004979F4" w:rsidRPr="00CC3C10" w14:paraId="73F8E130" w14:textId="77777777" w:rsidTr="003B7A8E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6B45E897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4979F4" w:rsidRPr="00CC3C10" w14:paraId="4296517F" w14:textId="77777777" w:rsidTr="003B7A8E">
        <w:trPr>
          <w:jc w:val="center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DE3E3DA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AA8EDF3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5DBD4F41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4979F4" w:rsidRPr="00CC3C10" w14:paraId="4C8AD816" w14:textId="77777777" w:rsidTr="003B7A8E">
        <w:trPr>
          <w:trHeight w:hRule="exact" w:val="459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149A9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387AC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E8C2EE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7666A401" w14:textId="77777777" w:rsidTr="003B7A8E">
        <w:trPr>
          <w:trHeight w:hRule="exact" w:val="329"/>
          <w:jc w:val="center"/>
        </w:trPr>
        <w:tc>
          <w:tcPr>
            <w:tcW w:w="5173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590A39B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8E11C18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EFF93B2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81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7DD1D85F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4979F4" w:rsidRPr="00CC3C10" w14:paraId="24C76E3B" w14:textId="77777777" w:rsidTr="003B7A8E">
        <w:trPr>
          <w:trHeight w:hRule="exact" w:val="333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AE9EFE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164E03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BBBDD5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5F6E47DA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58F8BAE0" w14:textId="77777777" w:rsidTr="003B7A8E">
        <w:trPr>
          <w:trHeight w:val="317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11DCA6D4" w14:textId="7A2119E3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 xml:space="preserve">Individuals applying for WIOA </w:t>
            </w:r>
            <w:r w:rsidR="00C3479D">
              <w:rPr>
                <w:rFonts w:ascii="Arial" w:eastAsia="Times New Roman" w:hAnsi="Arial" w:cs="Arial"/>
                <w:b/>
              </w:rPr>
              <w:t>Adult</w:t>
            </w:r>
            <w:r w:rsidR="00C3479D" w:rsidRPr="00CC3C10">
              <w:rPr>
                <w:rFonts w:ascii="Arial" w:eastAsia="Times New Roman" w:hAnsi="Arial" w:cs="Arial"/>
                <w:b/>
              </w:rPr>
              <w:t xml:space="preserve"> </w:t>
            </w:r>
            <w:r w:rsidRPr="00CC3C10">
              <w:rPr>
                <w:rFonts w:ascii="Arial" w:eastAsia="Times New Roman" w:hAnsi="Arial" w:cs="Arial"/>
                <w:b/>
              </w:rPr>
              <w:t>services may self-attest to the information below:</w:t>
            </w:r>
          </w:p>
        </w:tc>
      </w:tr>
      <w:tr w:rsidR="004979F4" w:rsidRPr="00CC3C10" w14:paraId="7F4A729B" w14:textId="77777777" w:rsidTr="003B7A8E">
        <w:trPr>
          <w:trHeight w:val="1239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6157D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83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5134EC1" w14:textId="77777777" w:rsidR="004979F4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am a family size of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and have received an includable income in the last 6 months totaling approximately </w:t>
            </w:r>
          </w:p>
          <w:p w14:paraId="70C0FCA1" w14:textId="77777777" w:rsidR="004979F4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$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36A8A75F" w14:textId="77777777" w:rsidR="004979F4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F29BD27" w14:textId="77777777" w:rsidR="004979F4" w:rsidRPr="0090298C" w:rsidRDefault="004979F4" w:rsidP="003B7A8E">
            <w:pPr>
              <w:spacing w:after="0"/>
              <w:rPr>
                <w:rFonts w:ascii="Arial" w:hAnsi="Arial" w:cs="Arial"/>
              </w:rPr>
            </w:pPr>
            <w:r w:rsidRPr="0090298C">
              <w:rPr>
                <w:rFonts w:ascii="Arial" w:hAnsi="Arial" w:cs="Arial"/>
                <w:color w:val="FF0000"/>
                <w:sz w:val="18"/>
                <w:szCs w:val="18"/>
              </w:rPr>
              <w:t>Note: family size includes yourself and if applicable, your spouse and legal dependents.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90298C">
              <w:rPr>
                <w:rFonts w:ascii="Arial" w:hAnsi="Arial" w:cs="Arial"/>
                <w:color w:val="FF0000"/>
                <w:sz w:val="18"/>
                <w:szCs w:val="18"/>
              </w:rPr>
              <w:t>ncludable and excludable income is identified in attachment B of SWC Policy WS816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R3</w:t>
            </w:r>
            <w:r w:rsidRPr="0090298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4979F4" w:rsidRPr="00CC3C10" w14:paraId="70A53522" w14:textId="77777777" w:rsidTr="003B7A8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E74DD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60066" w14:textId="0311EDD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Are you legally entitled to employment within the U.S. and </w:t>
            </w:r>
            <w:r w:rsidR="00F53B80">
              <w:rPr>
                <w:rFonts w:ascii="Arial" w:eastAsia="Times New Roman" w:hAnsi="Arial" w:cs="Arial"/>
              </w:rPr>
              <w:t xml:space="preserve">its </w:t>
            </w:r>
            <w:r w:rsidRPr="00CC3C10">
              <w:rPr>
                <w:rFonts w:ascii="Arial" w:eastAsia="Times New Roman" w:hAnsi="Arial" w:cs="Arial"/>
              </w:rPr>
              <w:t>territories?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A3925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F3675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8DD47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9EDBE2A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55C45B0B" w14:textId="77777777" w:rsidTr="003B7A8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45E6D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745DB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you an English language learner?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F9641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4488E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03CAF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BD50242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4E041E27" w14:textId="77777777" w:rsidTr="003B7A8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59042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C16F5" w14:textId="77777777" w:rsidR="004979F4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you currently enrolled in or attending school?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98CD3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C29A2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6016B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9D15058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144A70EF" w14:textId="77777777" w:rsidTr="003B7A8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5A460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FA10F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Have you dropped out of </w:t>
            </w:r>
            <w:proofErr w:type="gramStart"/>
            <w:r>
              <w:rPr>
                <w:rFonts w:ascii="Arial" w:eastAsia="Times New Roman" w:hAnsi="Arial" w:cs="Arial"/>
              </w:rPr>
              <w:t>high-</w:t>
            </w:r>
            <w:r w:rsidRPr="00CC3C10">
              <w:rPr>
                <w:rFonts w:ascii="Arial" w:eastAsia="Times New Roman" w:hAnsi="Arial" w:cs="Arial"/>
              </w:rPr>
              <w:t>school</w:t>
            </w:r>
            <w:proofErr w:type="gramEnd"/>
            <w:r w:rsidRPr="00CC3C10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2A067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0751A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90638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E70466B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08456B46" w14:textId="77777777" w:rsidTr="003B7A8E">
        <w:trPr>
          <w:trHeight w:val="296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DB302F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D426C2" w14:textId="77777777" w:rsidR="004979F4" w:rsidRPr="00CC3C10" w:rsidRDefault="004979F4" w:rsidP="003B7A8E">
            <w:pPr>
              <w:pStyle w:val="Default"/>
            </w:pPr>
            <w:r w:rsidRPr="00CC3C10">
              <w:t>Are you homeless or did you run away from home?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DFB658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632DF4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E6B744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C118C70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01E792FE" w14:textId="77777777" w:rsidTr="003B7A8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F641DA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492BED" w14:textId="77777777" w:rsidR="004979F4" w:rsidRPr="00CC3C10" w:rsidRDefault="004979F4" w:rsidP="003B7A8E">
            <w:pPr>
              <w:pStyle w:val="Default"/>
            </w:pPr>
            <w:r w:rsidRPr="00CC3C10">
              <w:t xml:space="preserve">Are you </w:t>
            </w:r>
            <w:r w:rsidRPr="00CC3C10">
              <w:rPr>
                <w:rFonts w:eastAsia="Arial"/>
              </w:rPr>
              <w:t>an individual who has been subject to the juvenile or adult justice system?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26F3DF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668481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F6488B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D49C3C1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7D1CC900" w14:textId="77777777" w:rsidTr="003B7A8E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FEBF84" w14:textId="77777777" w:rsidR="004979F4" w:rsidRPr="00CC3C10" w:rsidRDefault="004979F4" w:rsidP="00E400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05E8FE" w14:textId="77777777" w:rsidR="004979F4" w:rsidRPr="00CC3C10" w:rsidRDefault="004979F4" w:rsidP="003B7A8E">
            <w:pPr>
              <w:pStyle w:val="Default"/>
              <w:rPr>
                <w:u w:val="single"/>
              </w:rPr>
            </w:pPr>
            <w:r w:rsidRPr="00CC3C10">
              <w:t>Are you an individual with a disability?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C85866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F4321F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33ACC5" w14:textId="77777777" w:rsidR="004979F4" w:rsidRPr="00CC3C10" w:rsidRDefault="004979F4" w:rsidP="003B7A8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877F5C9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ED4DD8">
              <w:rPr>
                <w:rFonts w:ascii="Arial" w:eastAsia="Times New Roman" w:hAnsi="Arial" w:cs="Arial"/>
              </w:rPr>
            </w:r>
            <w:r w:rsidR="00ED4DD8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79F4" w:rsidRPr="00CC3C10" w14:paraId="1CFBE442" w14:textId="77777777" w:rsidTr="003B7A8E">
        <w:trPr>
          <w:trHeight w:val="391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774E96CB" w14:textId="77777777" w:rsidR="004979F4" w:rsidRPr="00CC3C10" w:rsidRDefault="004979F4" w:rsidP="003B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Applicant Certification:</w:t>
            </w:r>
          </w:p>
        </w:tc>
      </w:tr>
      <w:tr w:rsidR="004979F4" w:rsidRPr="00CC3C10" w14:paraId="21C013D9" w14:textId="77777777" w:rsidTr="003B7A8E">
        <w:trPr>
          <w:trHeight w:val="1282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6706ADB" w14:textId="77777777" w:rsidR="004979F4" w:rsidRPr="00CC3C10" w:rsidRDefault="004979F4" w:rsidP="003B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C3C10">
              <w:rPr>
                <w:rFonts w:ascii="Arial" w:eastAsia="Arial" w:hAnsi="Arial" w:cs="Arial"/>
                <w:i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if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 prov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on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true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a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cur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 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kn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ge 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b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ef. 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such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on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j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to v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cati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fu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rsta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5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5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ove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nform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,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sre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re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ted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nc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mp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ete,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be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im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ate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9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IO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A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 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d/or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es as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sp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ed by l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z w:val="20"/>
              </w:rPr>
              <w:t>.</w:t>
            </w:r>
          </w:p>
        </w:tc>
      </w:tr>
      <w:tr w:rsidR="004979F4" w:rsidRPr="00CC3C10" w14:paraId="07DA2248" w14:textId="77777777" w:rsidTr="003B7A8E">
        <w:trPr>
          <w:trHeight w:val="719"/>
          <w:jc w:val="center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0C63FD3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308B733F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APPLICANT</w:t>
            </w:r>
          </w:p>
          <w:p w14:paraId="70D0F972" w14:textId="77777777" w:rsidR="004979F4" w:rsidRPr="00CC3C10" w:rsidRDefault="004979F4" w:rsidP="003B7A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14:paraId="1BFE8825" w14:textId="77777777" w:rsidR="004979F4" w:rsidRPr="00CC3C10" w:rsidRDefault="004979F4" w:rsidP="003B7A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EB9C57E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4979F4" w:rsidRPr="00CC3C10" w14:paraId="0385E8EC" w14:textId="77777777" w:rsidTr="003B7A8E">
        <w:trPr>
          <w:trHeight w:val="431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661DDC6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4979F4" w:rsidRPr="00CC3C10" w14:paraId="18BC8437" w14:textId="77777777" w:rsidTr="003B7A8E">
        <w:trPr>
          <w:trHeight w:hRule="exact" w:val="325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345601B" w14:textId="77777777" w:rsidR="004979F4" w:rsidRPr="00CC3C10" w:rsidRDefault="004979F4" w:rsidP="003B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20"/>
              </w:rPr>
              <w:t>I certify that the individual whose signature appears above provided the information recorded on this form.</w:t>
            </w:r>
          </w:p>
          <w:p w14:paraId="5784B264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9F4" w:rsidRPr="00CC3C10" w14:paraId="739370C0" w14:textId="77777777" w:rsidTr="003B7A8E">
        <w:trPr>
          <w:trHeight w:hRule="exact" w:val="766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1328FC50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266443BC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STAFF</w:t>
            </w:r>
          </w:p>
          <w:p w14:paraId="6F873F63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sz w:val="14"/>
              </w:rPr>
            </w:pPr>
          </w:p>
          <w:p w14:paraId="3297ACBB" w14:textId="77777777" w:rsidR="004979F4" w:rsidRPr="00CC3C10" w:rsidRDefault="004979F4" w:rsidP="003B7A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  <w:p w14:paraId="7FCA4DD5" w14:textId="77777777" w:rsidR="004979F4" w:rsidRPr="00CC3C10" w:rsidRDefault="004979F4" w:rsidP="003B7A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  <w:p w14:paraId="0F18E4A9" w14:textId="77777777" w:rsidR="004979F4" w:rsidRPr="00CC3C10" w:rsidRDefault="004979F4" w:rsidP="003B7A8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908D9AC" w14:textId="77777777" w:rsidR="004979F4" w:rsidRPr="00CC3C10" w:rsidRDefault="004979F4" w:rsidP="003B7A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14:paraId="0FA82150" w14:textId="02194610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C3C10">
        <w:rPr>
          <w:rFonts w:ascii="Arial" w:hAnsi="Arial" w:cs="Arial"/>
          <w:sz w:val="16"/>
          <w:szCs w:val="16"/>
        </w:rPr>
        <w:t xml:space="preserve">The </w:t>
      </w:r>
      <w:r w:rsidR="003F484D">
        <w:rPr>
          <w:rFonts w:ascii="Arial" w:hAnsi="Arial" w:cs="Arial"/>
          <w:sz w:val="16"/>
          <w:szCs w:val="16"/>
        </w:rPr>
        <w:t xml:space="preserve">Spokane </w:t>
      </w:r>
      <w:r w:rsidRPr="00CC3C10">
        <w:rPr>
          <w:rFonts w:ascii="Arial" w:hAnsi="Arial" w:cs="Arial"/>
          <w:sz w:val="16"/>
          <w:szCs w:val="16"/>
        </w:rPr>
        <w:t>WorkSource System is an equal opportunity employer/program. Auxiliary aids and services are available upon request to individuals with disabilities.</w:t>
      </w:r>
    </w:p>
    <w:p w14:paraId="4012A7C5" w14:textId="77777777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BB02C4" w14:textId="77777777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F65D6A4" w14:textId="77777777" w:rsidR="00F3239C" w:rsidRPr="00CC3C10" w:rsidRDefault="00F3239C" w:rsidP="00F32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0E84FAF" w14:textId="5AA1568D" w:rsidR="00F3239C" w:rsidRPr="00CC3C10" w:rsidRDefault="00F3239C" w:rsidP="00F3239C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F3239C" w:rsidRPr="00CC3C10" w:rsidSect="00F3239C">
      <w:footerReference w:type="default" r:id="rId11"/>
      <w:footerReference w:type="first" r:id="rId12"/>
      <w:pgSz w:w="12240" w:h="15840" w:code="1"/>
      <w:pgMar w:top="245" w:right="446" w:bottom="288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A33" w14:textId="55ECF89F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 w:rsidR="00E62F00">
      <w:rPr>
        <w:rFonts w:ascii="Arial" w:hAnsi="Arial"/>
        <w:sz w:val="18"/>
        <w:szCs w:val="18"/>
      </w:rPr>
      <w:t>S816 R</w:t>
    </w:r>
    <w:r w:rsidR="00E40033">
      <w:rPr>
        <w:rFonts w:ascii="Arial" w:hAnsi="Arial"/>
        <w:sz w:val="18"/>
        <w:szCs w:val="18"/>
      </w:rPr>
      <w:t>3</w:t>
    </w:r>
    <w:r>
      <w:rPr>
        <w:rFonts w:ascii="Arial" w:hAnsi="Arial"/>
        <w:sz w:val="18"/>
        <w:szCs w:val="18"/>
      </w:rPr>
      <w:tab/>
    </w:r>
    <w:r w:rsidR="00E763B1">
      <w:rPr>
        <w:rFonts w:ascii="Arial" w:hAnsi="Arial"/>
        <w:sz w:val="18"/>
        <w:szCs w:val="18"/>
      </w:rPr>
      <w:t>May</w:t>
    </w:r>
    <w:r w:rsidR="00E40033">
      <w:rPr>
        <w:rFonts w:ascii="Arial" w:hAnsi="Arial"/>
        <w:sz w:val="18"/>
        <w:szCs w:val="18"/>
      </w:rPr>
      <w:t xml:space="preserve"> 2022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73F6340"/>
    <w:multiLevelType w:val="hybridMultilevel"/>
    <w:tmpl w:val="41D286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98F5320"/>
    <w:multiLevelType w:val="hybridMultilevel"/>
    <w:tmpl w:val="41D28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B887C4A"/>
    <w:multiLevelType w:val="hybridMultilevel"/>
    <w:tmpl w:val="41D286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62167512">
    <w:abstractNumId w:val="3"/>
  </w:num>
  <w:num w:numId="2" w16cid:durableId="25060391">
    <w:abstractNumId w:val="0"/>
  </w:num>
  <w:num w:numId="3" w16cid:durableId="1278607546">
    <w:abstractNumId w:val="1"/>
  </w:num>
  <w:num w:numId="4" w16cid:durableId="1577519370">
    <w:abstractNumId w:val="2"/>
  </w:num>
  <w:num w:numId="5" w16cid:durableId="209088305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37A22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2F6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484D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18E2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979F4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7AE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5810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807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079F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7D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5DE5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298C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1D32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110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479D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04406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033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2F00"/>
    <w:rsid w:val="00E633CA"/>
    <w:rsid w:val="00E6356A"/>
    <w:rsid w:val="00E67DE4"/>
    <w:rsid w:val="00E708F1"/>
    <w:rsid w:val="00E71B3C"/>
    <w:rsid w:val="00E72C80"/>
    <w:rsid w:val="00E7375B"/>
    <w:rsid w:val="00E73A1E"/>
    <w:rsid w:val="00E759BF"/>
    <w:rsid w:val="00E763B1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100D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4DD8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39C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3B80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5CA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2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3239C"/>
    <w:rPr>
      <w:color w:val="808080"/>
      <w:shd w:val="clear" w:color="auto" w:fill="E6E6E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239C"/>
    <w:pPr>
      <w:spacing w:after="100"/>
      <w:ind w:left="1320"/>
    </w:pPr>
  </w:style>
  <w:style w:type="paragraph" w:customStyle="1" w:styleId="HeadingSWC">
    <w:name w:val="Heading (SWC)"/>
    <w:basedOn w:val="ListParagraph"/>
    <w:link w:val="HeadingSWCChar"/>
    <w:qFormat/>
    <w:rsid w:val="00F3239C"/>
    <w:pPr>
      <w:spacing w:after="120" w:line="240" w:lineRule="auto"/>
      <w:ind w:left="389" w:hanging="389"/>
      <w:contextualSpacing w:val="0"/>
      <w:jc w:val="both"/>
      <w:outlineLvl w:val="2"/>
    </w:pPr>
    <w:rPr>
      <w:rFonts w:asciiTheme="majorHAnsi" w:hAnsiTheme="majorHAnsi" w:cstheme="majorHAnsi"/>
      <w:b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239C"/>
  </w:style>
  <w:style w:type="character" w:customStyle="1" w:styleId="HeadingSWCChar">
    <w:name w:val="Heading (SWC) Char"/>
    <w:basedOn w:val="ListParagraphChar"/>
    <w:link w:val="HeadingSWC"/>
    <w:rsid w:val="00F3239C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930F07-3F36-4BCC-A83B-CA91DC9C26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C78959-BED3-45A9-8BEC-61246DB6AA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3</cp:revision>
  <cp:lastPrinted>2016-02-25T18:35:00Z</cp:lastPrinted>
  <dcterms:created xsi:type="dcterms:W3CDTF">2022-05-10T21:04:00Z</dcterms:created>
  <dcterms:modified xsi:type="dcterms:W3CDTF">2022-05-10T21:06:00Z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